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53" w:rsidRDefault="00816953" w:rsidP="008169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Terms Unit 2</w:t>
      </w:r>
      <w:bookmarkStart w:id="0" w:name="_GoBack"/>
      <w:bookmarkEnd w:id="0"/>
      <w:r>
        <w:rPr>
          <w:b/>
          <w:sz w:val="28"/>
          <w:szCs w:val="28"/>
          <w:u w:val="single"/>
        </w:rPr>
        <w:t>- Chapters 7-12</w:t>
      </w:r>
    </w:p>
    <w:p w:rsidR="00816953" w:rsidRDefault="00816953" w:rsidP="00816953">
      <w:pPr>
        <w:rPr>
          <w:sz w:val="24"/>
          <w:szCs w:val="24"/>
        </w:rPr>
      </w:pPr>
      <w:r w:rsidRPr="008B4702">
        <w:rPr>
          <w:sz w:val="24"/>
          <w:szCs w:val="24"/>
        </w:rPr>
        <w:t>Directions: Please state the significance of each key term on your own piece of paper.</w:t>
      </w:r>
    </w:p>
    <w:p w:rsidR="00816953" w:rsidRDefault="00816953" w:rsidP="00816953">
      <w:pPr>
        <w:jc w:val="center"/>
        <w:rPr>
          <w:sz w:val="24"/>
          <w:szCs w:val="24"/>
        </w:rPr>
      </w:pPr>
      <w:r>
        <w:rPr>
          <w:sz w:val="24"/>
          <w:szCs w:val="24"/>
        </w:rPr>
        <w:t>MUST BE HANDWRITTEN</w:t>
      </w:r>
      <w:proofErr w:type="gramStart"/>
      <w:r>
        <w:rPr>
          <w:sz w:val="24"/>
          <w:szCs w:val="24"/>
        </w:rPr>
        <w:t>!!!</w:t>
      </w:r>
      <w:proofErr w:type="gramEnd"/>
    </w:p>
    <w:p w:rsidR="00816953" w:rsidRDefault="00816953" w:rsidP="008169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Decisions </w:t>
      </w:r>
    </w:p>
    <w:p w:rsidR="00816953" w:rsidRDefault="00816953" w:rsidP="008169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Louisiana Purchase</w:t>
      </w:r>
    </w:p>
    <w:p w:rsidR="00816953" w:rsidRDefault="00816953" w:rsidP="008169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 Hawks</w:t>
      </w:r>
    </w:p>
    <w:p w:rsidR="00816953" w:rsidRDefault="00816953" w:rsidP="008169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Henry Clay</w:t>
      </w:r>
    </w:p>
    <w:p w:rsidR="00816953" w:rsidRDefault="00816953" w:rsidP="008169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C. Calhoun</w:t>
      </w:r>
    </w:p>
    <w:p w:rsidR="00816953" w:rsidRDefault="00816953" w:rsidP="008169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West </w:t>
      </w:r>
    </w:p>
    <w:p w:rsidR="00816953" w:rsidRDefault="00816953" w:rsidP="00816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Tecumseh</w:t>
      </w:r>
    </w:p>
    <w:p w:rsidR="00816953" w:rsidRDefault="00816953" w:rsidP="00816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Prophet</w:t>
      </w:r>
    </w:p>
    <w:p w:rsidR="00816953" w:rsidRDefault="00816953" w:rsidP="00816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William Henry Harrison</w:t>
      </w:r>
    </w:p>
    <w:p w:rsidR="00816953" w:rsidRDefault="00816953" w:rsidP="00816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Battle of Tippecanoe</w:t>
      </w:r>
    </w:p>
    <w:p w:rsidR="00816953" w:rsidRDefault="00816953" w:rsidP="008169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Supreme Court </w:t>
      </w:r>
    </w:p>
    <w:p w:rsidR="00816953" w:rsidRDefault="00816953" w:rsidP="008169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Marshall</w:t>
      </w:r>
    </w:p>
    <w:p w:rsidR="00816953" w:rsidRDefault="00816953" w:rsidP="008169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Judicial Review</w:t>
      </w:r>
    </w:p>
    <w:p w:rsidR="00816953" w:rsidRDefault="00816953" w:rsidP="008169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Marbury v. Madison</w:t>
      </w:r>
    </w:p>
    <w:p w:rsidR="00816953" w:rsidRDefault="00816953" w:rsidP="008169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Aaron Burr</w:t>
      </w:r>
    </w:p>
    <w:p w:rsidR="00816953" w:rsidRDefault="00816953" w:rsidP="008169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Hartford Convention (1814)</w:t>
      </w:r>
    </w:p>
    <w:p w:rsidR="00816953" w:rsidRDefault="00816953" w:rsidP="008169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War 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Barbary Pirates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Impressment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Chesapeake-Leopard affair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Embargo Act (1807)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Nonintercourse</w:t>
      </w:r>
      <w:proofErr w:type="spellEnd"/>
      <w:r>
        <w:rPr>
          <w:sz w:val="24"/>
          <w:szCs w:val="24"/>
        </w:rPr>
        <w:t xml:space="preserve"> Act (1809)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Macon’s Bill No. 2 (1810)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 of 1812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“Old Ironsides”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Andrew Jackson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Battle of New Orleans</w:t>
      </w:r>
    </w:p>
    <w:p w:rsidR="00816953" w:rsidRDefault="00816953" w:rsidP="00816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Treaty of Ghent</w:t>
      </w:r>
    </w:p>
    <w:p w:rsidR="00816953" w:rsidRDefault="00816953" w:rsidP="00816953">
      <w:pPr>
        <w:rPr>
          <w:b/>
          <w:sz w:val="24"/>
          <w:szCs w:val="24"/>
          <w:u w:val="single"/>
        </w:rPr>
      </w:pPr>
      <w:r w:rsidRPr="00B34D87">
        <w:rPr>
          <w:b/>
          <w:sz w:val="24"/>
          <w:szCs w:val="24"/>
          <w:u w:val="single"/>
        </w:rPr>
        <w:lastRenderedPageBreak/>
        <w:t>Ex</w:t>
      </w:r>
      <w:r>
        <w:rPr>
          <w:b/>
          <w:sz w:val="24"/>
          <w:szCs w:val="24"/>
          <w:u w:val="single"/>
        </w:rPr>
        <w:t xml:space="preserve">ploration </w:t>
      </w:r>
    </w:p>
    <w:p w:rsidR="00816953" w:rsidRDefault="00816953" w:rsidP="008169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Lewis and Clark Expedition</w:t>
      </w:r>
    </w:p>
    <w:p w:rsidR="00816953" w:rsidRDefault="00816953" w:rsidP="008169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Public Confidence </w:t>
      </w:r>
    </w:p>
    <w:p w:rsidR="00816953" w:rsidRDefault="00816953" w:rsidP="008169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Era of Good Feelings</w:t>
      </w:r>
    </w:p>
    <w:p w:rsidR="00816953" w:rsidRDefault="00816953" w:rsidP="008169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Sectionalism</w:t>
      </w:r>
    </w:p>
    <w:p w:rsidR="00816953" w:rsidRDefault="00816953" w:rsidP="008169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James Monroe</w:t>
      </w:r>
    </w:p>
    <w:p w:rsidR="00816953" w:rsidRDefault="00816953" w:rsidP="00816953">
      <w:pPr>
        <w:rPr>
          <w:b/>
          <w:sz w:val="24"/>
          <w:szCs w:val="24"/>
          <w:u w:val="single"/>
        </w:rPr>
      </w:pPr>
      <w:r w:rsidRPr="00B34D87">
        <w:rPr>
          <w:b/>
          <w:sz w:val="24"/>
          <w:szCs w:val="24"/>
          <w:u w:val="single"/>
        </w:rPr>
        <w:t xml:space="preserve">Industry 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Tariff of 1816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Protective tariff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American system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B34D8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Bank of the United States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Panic of 1819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National (Cumberland) Road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Erie Canal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Robert Fulton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Railroads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Eli Whitney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Samuel Slater</w:t>
      </w:r>
    </w:p>
    <w:p w:rsidR="00816953" w:rsidRDefault="00816953" w:rsidP="008169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 revolution</w:t>
      </w:r>
    </w:p>
    <w:p w:rsidR="00816953" w:rsidRDefault="00816953" w:rsidP="00816953">
      <w:pPr>
        <w:rPr>
          <w:b/>
          <w:sz w:val="24"/>
          <w:szCs w:val="24"/>
          <w:u w:val="single"/>
        </w:rPr>
      </w:pPr>
      <w:r w:rsidRPr="00F110FD">
        <w:rPr>
          <w:b/>
          <w:sz w:val="24"/>
          <w:szCs w:val="24"/>
          <w:u w:val="single"/>
        </w:rPr>
        <w:t xml:space="preserve">Making the Law </w:t>
      </w:r>
    </w:p>
    <w:p w:rsidR="00816953" w:rsidRDefault="00816953" w:rsidP="008169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Fletcher v. Peck</w:t>
      </w:r>
    </w:p>
    <w:p w:rsidR="00816953" w:rsidRDefault="00816953" w:rsidP="008169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McCulloch v. Maryland</w:t>
      </w:r>
    </w:p>
    <w:p w:rsidR="00816953" w:rsidRDefault="00816953" w:rsidP="008169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Dartmouth College v. Woodward</w:t>
      </w:r>
    </w:p>
    <w:p w:rsidR="00816953" w:rsidRDefault="00816953" w:rsidP="008169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Gibbons v. Ogden</w:t>
      </w:r>
    </w:p>
    <w:p w:rsidR="00816953" w:rsidRDefault="00816953" w:rsidP="008169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Implied powers</w:t>
      </w:r>
    </w:p>
    <w:p w:rsidR="00816953" w:rsidRDefault="00816953" w:rsidP="008169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Tallmadge Amendment</w:t>
      </w:r>
    </w:p>
    <w:p w:rsidR="00816953" w:rsidRDefault="00816953" w:rsidP="008169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Missouri Compromise (1820)</w:t>
      </w:r>
    </w:p>
    <w:p w:rsidR="00816953" w:rsidRDefault="00816953" w:rsidP="00816953">
      <w:pPr>
        <w:rPr>
          <w:b/>
          <w:sz w:val="24"/>
          <w:szCs w:val="24"/>
          <w:u w:val="single"/>
        </w:rPr>
      </w:pPr>
      <w:r w:rsidRPr="00F110FD">
        <w:rPr>
          <w:b/>
          <w:sz w:val="24"/>
          <w:szCs w:val="24"/>
          <w:u w:val="single"/>
        </w:rPr>
        <w:t xml:space="preserve">Foreign Affairs </w:t>
      </w:r>
    </w:p>
    <w:p w:rsidR="00816953" w:rsidRDefault="00816953" w:rsidP="008169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Rush-Bagot Agreement (1817)</w:t>
      </w:r>
    </w:p>
    <w:p w:rsidR="00816953" w:rsidRDefault="00816953" w:rsidP="008169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Florida Purchase Treaty (1819)</w:t>
      </w:r>
    </w:p>
    <w:p w:rsidR="00816953" w:rsidRDefault="00816953" w:rsidP="008169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Monroe Doctrine (1823)</w:t>
      </w:r>
    </w:p>
    <w:p w:rsidR="00816953" w:rsidRPr="008D0219" w:rsidRDefault="00816953" w:rsidP="00816953">
      <w:pPr>
        <w:rPr>
          <w:b/>
          <w:sz w:val="24"/>
          <w:szCs w:val="24"/>
          <w:u w:val="single"/>
        </w:rPr>
      </w:pPr>
      <w:r w:rsidRPr="008D0219">
        <w:rPr>
          <w:b/>
          <w:sz w:val="24"/>
          <w:szCs w:val="24"/>
          <w:u w:val="single"/>
        </w:rPr>
        <w:lastRenderedPageBreak/>
        <w:t xml:space="preserve">Alternative Groups </w:t>
      </w:r>
    </w:p>
    <w:p w:rsidR="00816953" w:rsidRPr="008D0219" w:rsidRDefault="00816953" w:rsidP="008169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0219">
        <w:rPr>
          <w:sz w:val="24"/>
          <w:szCs w:val="24"/>
        </w:rPr>
        <w:t>Utopian Communities</w:t>
      </w:r>
    </w:p>
    <w:p w:rsidR="00816953" w:rsidRPr="008D0219" w:rsidRDefault="00816953" w:rsidP="008169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0219">
        <w:rPr>
          <w:sz w:val="24"/>
          <w:szCs w:val="24"/>
        </w:rPr>
        <w:t>Shakers</w:t>
      </w:r>
    </w:p>
    <w:p w:rsidR="00816953" w:rsidRPr="008D0219" w:rsidRDefault="00816953" w:rsidP="008169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0219">
        <w:rPr>
          <w:sz w:val="24"/>
          <w:szCs w:val="24"/>
        </w:rPr>
        <w:t>New Harmony</w:t>
      </w:r>
    </w:p>
    <w:p w:rsidR="00816953" w:rsidRPr="008D0219" w:rsidRDefault="00816953" w:rsidP="008169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0219">
        <w:rPr>
          <w:sz w:val="24"/>
          <w:szCs w:val="24"/>
        </w:rPr>
        <w:t>Oneida Community</w:t>
      </w:r>
    </w:p>
    <w:p w:rsidR="00816953" w:rsidRPr="008D0219" w:rsidRDefault="00816953" w:rsidP="008169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0219">
        <w:rPr>
          <w:sz w:val="24"/>
          <w:szCs w:val="24"/>
        </w:rPr>
        <w:t>Horace Mann</w:t>
      </w:r>
    </w:p>
    <w:p w:rsidR="00816953" w:rsidRPr="008D0219" w:rsidRDefault="00816953" w:rsidP="008169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Reforming Society </w:t>
      </w:r>
    </w:p>
    <w:p w:rsidR="00816953" w:rsidRPr="008D0219" w:rsidRDefault="00816953" w:rsidP="0081695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D0219">
        <w:rPr>
          <w:sz w:val="24"/>
          <w:szCs w:val="24"/>
        </w:rPr>
        <w:t>Temperance</w:t>
      </w:r>
    </w:p>
    <w:p w:rsidR="00816953" w:rsidRPr="008D0219" w:rsidRDefault="00816953" w:rsidP="0081695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D0219">
        <w:rPr>
          <w:sz w:val="24"/>
          <w:szCs w:val="24"/>
        </w:rPr>
        <w:t>American Temperance Society</w:t>
      </w:r>
    </w:p>
    <w:p w:rsidR="00816953" w:rsidRPr="008D0219" w:rsidRDefault="00816953" w:rsidP="0081695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D0219">
        <w:rPr>
          <w:sz w:val="24"/>
          <w:szCs w:val="24"/>
        </w:rPr>
        <w:t>Women’s Christian Temperance Union</w:t>
      </w:r>
    </w:p>
    <w:p w:rsidR="00816953" w:rsidRPr="008D0219" w:rsidRDefault="00816953" w:rsidP="0081695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D0219">
        <w:rPr>
          <w:sz w:val="24"/>
          <w:szCs w:val="24"/>
        </w:rPr>
        <w:t>Dorothea Dix</w:t>
      </w:r>
    </w:p>
    <w:p w:rsidR="00816953" w:rsidRPr="008D0219" w:rsidRDefault="00816953" w:rsidP="0081695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D0219">
        <w:rPr>
          <w:sz w:val="24"/>
          <w:szCs w:val="24"/>
        </w:rPr>
        <w:t>Public school movement</w:t>
      </w:r>
    </w:p>
    <w:p w:rsidR="00816953" w:rsidRPr="008D0219" w:rsidRDefault="00816953" w:rsidP="008169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Abolition Efforts </w:t>
      </w:r>
    </w:p>
    <w:p w:rsidR="00816953" w:rsidRPr="008D0219" w:rsidRDefault="00816953" w:rsidP="00816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0219">
        <w:rPr>
          <w:sz w:val="24"/>
          <w:szCs w:val="24"/>
        </w:rPr>
        <w:t>American Colonization Society</w:t>
      </w:r>
    </w:p>
    <w:p w:rsidR="00816953" w:rsidRPr="008D0219" w:rsidRDefault="00816953" w:rsidP="00816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0219">
        <w:rPr>
          <w:sz w:val="24"/>
          <w:szCs w:val="24"/>
        </w:rPr>
        <w:t>American Antislavery Society</w:t>
      </w:r>
    </w:p>
    <w:p w:rsidR="00816953" w:rsidRPr="008D0219" w:rsidRDefault="00816953" w:rsidP="00816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0219">
        <w:rPr>
          <w:sz w:val="24"/>
          <w:szCs w:val="24"/>
        </w:rPr>
        <w:t>William Lloyd Garrison</w:t>
      </w:r>
    </w:p>
    <w:p w:rsidR="00816953" w:rsidRPr="008D0219" w:rsidRDefault="00816953" w:rsidP="00816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0219">
        <w:rPr>
          <w:sz w:val="24"/>
          <w:szCs w:val="24"/>
        </w:rPr>
        <w:t>Liberty Party</w:t>
      </w:r>
    </w:p>
    <w:p w:rsidR="00816953" w:rsidRPr="008D0219" w:rsidRDefault="00816953" w:rsidP="00816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0219">
        <w:rPr>
          <w:sz w:val="24"/>
          <w:szCs w:val="24"/>
        </w:rPr>
        <w:t>Frederick Douglass</w:t>
      </w:r>
    </w:p>
    <w:p w:rsidR="00816953" w:rsidRPr="008D0219" w:rsidRDefault="00816953" w:rsidP="00816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0219">
        <w:rPr>
          <w:sz w:val="24"/>
          <w:szCs w:val="24"/>
        </w:rPr>
        <w:t>Harriet Tubman</w:t>
      </w:r>
    </w:p>
    <w:p w:rsidR="00816953" w:rsidRPr="008D0219" w:rsidRDefault="00816953" w:rsidP="00816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0219">
        <w:rPr>
          <w:sz w:val="24"/>
          <w:szCs w:val="24"/>
        </w:rPr>
        <w:t>Sojourner Truth</w:t>
      </w:r>
    </w:p>
    <w:p w:rsidR="00816953" w:rsidRPr="008D0219" w:rsidRDefault="00816953" w:rsidP="00816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0219">
        <w:rPr>
          <w:sz w:val="24"/>
          <w:szCs w:val="24"/>
        </w:rPr>
        <w:t>David Walker</w:t>
      </w:r>
    </w:p>
    <w:p w:rsidR="00816953" w:rsidRPr="008D0219" w:rsidRDefault="00816953" w:rsidP="008169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Ideas </w:t>
      </w:r>
    </w:p>
    <w:p w:rsidR="00816953" w:rsidRPr="008D0219" w:rsidRDefault="00816953" w:rsidP="008169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0219">
        <w:rPr>
          <w:sz w:val="24"/>
          <w:szCs w:val="24"/>
        </w:rPr>
        <w:t>Antebellum period</w:t>
      </w:r>
    </w:p>
    <w:p w:rsidR="00816953" w:rsidRPr="008D0219" w:rsidRDefault="00816953" w:rsidP="008169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0219">
        <w:rPr>
          <w:sz w:val="24"/>
          <w:szCs w:val="24"/>
        </w:rPr>
        <w:t>Transcendentalism</w:t>
      </w:r>
    </w:p>
    <w:p w:rsidR="00816953" w:rsidRPr="008D0219" w:rsidRDefault="00816953" w:rsidP="008169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0219">
        <w:rPr>
          <w:sz w:val="24"/>
          <w:szCs w:val="24"/>
        </w:rPr>
        <w:t>Ralph Waldo Emerson</w:t>
      </w:r>
    </w:p>
    <w:p w:rsidR="00816953" w:rsidRPr="008D0219" w:rsidRDefault="00816953" w:rsidP="008169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0219">
        <w:rPr>
          <w:sz w:val="24"/>
          <w:szCs w:val="24"/>
        </w:rPr>
        <w:t>Henry David Thoreau</w:t>
      </w:r>
    </w:p>
    <w:p w:rsidR="00816953" w:rsidRPr="008D0219" w:rsidRDefault="00816953" w:rsidP="008169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0219">
        <w:rPr>
          <w:sz w:val="24"/>
          <w:szCs w:val="24"/>
        </w:rPr>
        <w:t>Brook Farm</w:t>
      </w:r>
    </w:p>
    <w:p w:rsidR="00816953" w:rsidRPr="008D0219" w:rsidRDefault="00816953" w:rsidP="008169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0219">
        <w:rPr>
          <w:sz w:val="24"/>
          <w:szCs w:val="24"/>
        </w:rPr>
        <w:t>Feminists</w:t>
      </w:r>
    </w:p>
    <w:p w:rsidR="00816953" w:rsidRPr="008D0219" w:rsidRDefault="00816953" w:rsidP="008169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0219">
        <w:rPr>
          <w:sz w:val="24"/>
          <w:szCs w:val="24"/>
        </w:rPr>
        <w:t>Sylvester Graham</w:t>
      </w:r>
    </w:p>
    <w:p w:rsidR="00816953" w:rsidRDefault="00816953" w:rsidP="00816953">
      <w:pPr>
        <w:rPr>
          <w:b/>
          <w:sz w:val="24"/>
          <w:szCs w:val="24"/>
          <w:u w:val="single"/>
        </w:rPr>
      </w:pPr>
    </w:p>
    <w:p w:rsidR="00816953" w:rsidRDefault="00816953" w:rsidP="00816953">
      <w:pPr>
        <w:rPr>
          <w:b/>
          <w:sz w:val="24"/>
          <w:szCs w:val="24"/>
          <w:u w:val="single"/>
        </w:rPr>
      </w:pPr>
    </w:p>
    <w:p w:rsidR="00816953" w:rsidRPr="008D0219" w:rsidRDefault="00816953" w:rsidP="008169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Thoughts on Religion </w:t>
      </w:r>
    </w:p>
    <w:p w:rsidR="00816953" w:rsidRPr="008D0219" w:rsidRDefault="00816953" w:rsidP="0081695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D0219">
        <w:rPr>
          <w:sz w:val="24"/>
          <w:szCs w:val="24"/>
        </w:rPr>
        <w:t>Second Great Awakening</w:t>
      </w:r>
    </w:p>
    <w:p w:rsidR="00816953" w:rsidRPr="008D0219" w:rsidRDefault="00816953" w:rsidP="0081695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D0219">
        <w:rPr>
          <w:sz w:val="24"/>
          <w:szCs w:val="24"/>
        </w:rPr>
        <w:t>Revivalism</w:t>
      </w:r>
    </w:p>
    <w:p w:rsidR="00816953" w:rsidRPr="008D0219" w:rsidRDefault="00816953" w:rsidP="0081695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D0219">
        <w:rPr>
          <w:sz w:val="24"/>
          <w:szCs w:val="24"/>
        </w:rPr>
        <w:t>Mormons</w:t>
      </w:r>
    </w:p>
    <w:p w:rsidR="00816953" w:rsidRPr="008D0219" w:rsidRDefault="00816953" w:rsidP="0081695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D0219">
        <w:rPr>
          <w:sz w:val="24"/>
          <w:szCs w:val="24"/>
        </w:rPr>
        <w:t>Joseph Smith</w:t>
      </w:r>
    </w:p>
    <w:p w:rsidR="00816953" w:rsidRPr="008D0219" w:rsidRDefault="00816953" w:rsidP="0081695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D0219">
        <w:rPr>
          <w:sz w:val="24"/>
          <w:szCs w:val="24"/>
        </w:rPr>
        <w:t>Brigham Young</w:t>
      </w:r>
    </w:p>
    <w:p w:rsidR="00816953" w:rsidRPr="008D0219" w:rsidRDefault="00816953" w:rsidP="008169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Women’s Rights </w:t>
      </w:r>
    </w:p>
    <w:p w:rsidR="00816953" w:rsidRPr="008D0219" w:rsidRDefault="00816953" w:rsidP="00816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D0219">
        <w:rPr>
          <w:sz w:val="24"/>
          <w:szCs w:val="24"/>
        </w:rPr>
        <w:t>Cult of domesticity</w:t>
      </w:r>
    </w:p>
    <w:p w:rsidR="00816953" w:rsidRPr="008D0219" w:rsidRDefault="00816953" w:rsidP="00816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D0219">
        <w:rPr>
          <w:sz w:val="24"/>
          <w:szCs w:val="24"/>
        </w:rPr>
        <w:t>Grimke Sisters</w:t>
      </w:r>
    </w:p>
    <w:p w:rsidR="00816953" w:rsidRPr="008D0219" w:rsidRDefault="00816953" w:rsidP="00816953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8D0219">
        <w:rPr>
          <w:sz w:val="24"/>
          <w:szCs w:val="24"/>
        </w:rPr>
        <w:t>Lucretia</w:t>
      </w:r>
      <w:proofErr w:type="spellEnd"/>
      <w:r w:rsidRPr="008D0219">
        <w:rPr>
          <w:sz w:val="24"/>
          <w:szCs w:val="24"/>
        </w:rPr>
        <w:t xml:space="preserve"> Mott</w:t>
      </w:r>
    </w:p>
    <w:p w:rsidR="00816953" w:rsidRPr="008D0219" w:rsidRDefault="00816953" w:rsidP="00816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D0219">
        <w:rPr>
          <w:sz w:val="24"/>
          <w:szCs w:val="24"/>
        </w:rPr>
        <w:t>Elizabeth Cady Stanton</w:t>
      </w:r>
    </w:p>
    <w:p w:rsidR="00816953" w:rsidRPr="008D0219" w:rsidRDefault="00816953" w:rsidP="00816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D0219">
        <w:rPr>
          <w:sz w:val="24"/>
          <w:szCs w:val="24"/>
        </w:rPr>
        <w:t>Seneca Falls Convention (1848)</w:t>
      </w:r>
    </w:p>
    <w:p w:rsidR="00816953" w:rsidRPr="008D0219" w:rsidRDefault="00816953" w:rsidP="00816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D0219">
        <w:rPr>
          <w:sz w:val="24"/>
          <w:szCs w:val="24"/>
        </w:rPr>
        <w:t>Susan B. Anthony</w:t>
      </w:r>
    </w:p>
    <w:p w:rsidR="00816953" w:rsidRPr="008D0219" w:rsidRDefault="00816953" w:rsidP="00816953">
      <w:pPr>
        <w:rPr>
          <w:b/>
          <w:sz w:val="24"/>
          <w:szCs w:val="24"/>
          <w:u w:val="single"/>
        </w:rPr>
      </w:pPr>
      <w:r w:rsidRPr="008D0219">
        <w:rPr>
          <w:b/>
          <w:sz w:val="24"/>
          <w:szCs w:val="24"/>
          <w:u w:val="single"/>
        </w:rPr>
        <w:t xml:space="preserve">Beliefs </w:t>
      </w:r>
    </w:p>
    <w:p w:rsidR="00816953" w:rsidRDefault="00816953" w:rsidP="008169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D0219">
        <w:rPr>
          <w:sz w:val="24"/>
          <w:szCs w:val="24"/>
        </w:rPr>
        <w:t>Manifest Destiny</w:t>
      </w:r>
    </w:p>
    <w:p w:rsidR="00816953" w:rsidRPr="00087D7A" w:rsidRDefault="00816953" w:rsidP="00816953">
      <w:pPr>
        <w:rPr>
          <w:b/>
          <w:sz w:val="24"/>
          <w:szCs w:val="24"/>
          <w:u w:val="single"/>
        </w:rPr>
      </w:pPr>
      <w:r w:rsidRPr="00087D7A">
        <w:rPr>
          <w:b/>
          <w:sz w:val="24"/>
          <w:szCs w:val="24"/>
          <w:u w:val="single"/>
        </w:rPr>
        <w:t xml:space="preserve">Expansion Politics </w:t>
      </w:r>
    </w:p>
    <w:p w:rsidR="00816953" w:rsidRPr="00087D7A" w:rsidRDefault="00816953" w:rsidP="008169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87D7A">
        <w:rPr>
          <w:sz w:val="24"/>
          <w:szCs w:val="24"/>
        </w:rPr>
        <w:t>John Tyler</w:t>
      </w:r>
    </w:p>
    <w:p w:rsidR="00816953" w:rsidRPr="00087D7A" w:rsidRDefault="00816953" w:rsidP="008169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87D7A">
        <w:rPr>
          <w:sz w:val="24"/>
          <w:szCs w:val="24"/>
        </w:rPr>
        <w:t>James K. Polk</w:t>
      </w:r>
    </w:p>
    <w:p w:rsidR="00816953" w:rsidRPr="00087D7A" w:rsidRDefault="00816953" w:rsidP="008169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87D7A">
        <w:rPr>
          <w:sz w:val="24"/>
          <w:szCs w:val="24"/>
        </w:rPr>
        <w:t>Wilmot Proviso</w:t>
      </w:r>
    </w:p>
    <w:p w:rsidR="00816953" w:rsidRPr="00087D7A" w:rsidRDefault="00816953" w:rsidP="008169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87D7A">
        <w:rPr>
          <w:sz w:val="24"/>
          <w:szCs w:val="24"/>
        </w:rPr>
        <w:t>Franklin Pierce</w:t>
      </w:r>
    </w:p>
    <w:p w:rsidR="00816953" w:rsidRPr="00087D7A" w:rsidRDefault="00816953" w:rsidP="008169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87D7A">
        <w:rPr>
          <w:sz w:val="24"/>
          <w:szCs w:val="24"/>
        </w:rPr>
        <w:t>Ostend Manifesto (1852)</w:t>
      </w:r>
    </w:p>
    <w:p w:rsidR="00816953" w:rsidRPr="00087D7A" w:rsidRDefault="00816953" w:rsidP="00816953">
      <w:pPr>
        <w:rPr>
          <w:b/>
          <w:sz w:val="24"/>
          <w:szCs w:val="24"/>
          <w:u w:val="single"/>
        </w:rPr>
      </w:pPr>
      <w:r w:rsidRPr="00087D7A">
        <w:rPr>
          <w:b/>
          <w:sz w:val="24"/>
          <w:szCs w:val="24"/>
          <w:u w:val="single"/>
        </w:rPr>
        <w:t xml:space="preserve">Military &amp; Diplomatic Expansion </w:t>
      </w:r>
    </w:p>
    <w:p w:rsidR="00816953" w:rsidRPr="00087D7A" w:rsidRDefault="00816953" w:rsidP="0081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D7A">
        <w:rPr>
          <w:sz w:val="24"/>
          <w:szCs w:val="24"/>
        </w:rPr>
        <w:t>Alamo</w:t>
      </w:r>
    </w:p>
    <w:p w:rsidR="00816953" w:rsidRPr="00087D7A" w:rsidRDefault="00816953" w:rsidP="0081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D7A">
        <w:rPr>
          <w:sz w:val="24"/>
          <w:szCs w:val="24"/>
        </w:rPr>
        <w:t>Webster-</w:t>
      </w:r>
      <w:proofErr w:type="spellStart"/>
      <w:r w:rsidRPr="00087D7A">
        <w:rPr>
          <w:sz w:val="24"/>
          <w:szCs w:val="24"/>
        </w:rPr>
        <w:t>Ashburton</w:t>
      </w:r>
      <w:proofErr w:type="spellEnd"/>
      <w:r w:rsidRPr="00087D7A">
        <w:rPr>
          <w:sz w:val="24"/>
          <w:szCs w:val="24"/>
        </w:rPr>
        <w:t xml:space="preserve"> Treaty (1842)</w:t>
      </w:r>
    </w:p>
    <w:p w:rsidR="00816953" w:rsidRPr="00087D7A" w:rsidRDefault="00816953" w:rsidP="0081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D7A">
        <w:rPr>
          <w:sz w:val="24"/>
          <w:szCs w:val="24"/>
        </w:rPr>
        <w:t>Mexican War (1846 – 1847)</w:t>
      </w:r>
    </w:p>
    <w:p w:rsidR="00816953" w:rsidRPr="00087D7A" w:rsidRDefault="00816953" w:rsidP="0081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D7A">
        <w:rPr>
          <w:sz w:val="24"/>
          <w:szCs w:val="24"/>
        </w:rPr>
        <w:t>Zachary Taylor</w:t>
      </w:r>
    </w:p>
    <w:p w:rsidR="00816953" w:rsidRPr="00087D7A" w:rsidRDefault="00816953" w:rsidP="0081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D7A">
        <w:rPr>
          <w:sz w:val="24"/>
          <w:szCs w:val="24"/>
        </w:rPr>
        <w:t>Stephen Kearney</w:t>
      </w:r>
    </w:p>
    <w:p w:rsidR="00816953" w:rsidRPr="00087D7A" w:rsidRDefault="00816953" w:rsidP="0081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D7A">
        <w:rPr>
          <w:sz w:val="24"/>
          <w:szCs w:val="24"/>
        </w:rPr>
        <w:t>Winfield Scott</w:t>
      </w:r>
    </w:p>
    <w:p w:rsidR="00816953" w:rsidRPr="00087D7A" w:rsidRDefault="00816953" w:rsidP="0081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D7A">
        <w:rPr>
          <w:sz w:val="24"/>
          <w:szCs w:val="24"/>
        </w:rPr>
        <w:t>John C. Fremont</w:t>
      </w:r>
    </w:p>
    <w:p w:rsidR="00816953" w:rsidRPr="00087D7A" w:rsidRDefault="00816953" w:rsidP="0081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D7A">
        <w:rPr>
          <w:sz w:val="24"/>
          <w:szCs w:val="24"/>
        </w:rPr>
        <w:t>Treaty of Guadalupe Hidalgo (1848)</w:t>
      </w:r>
    </w:p>
    <w:p w:rsidR="00816953" w:rsidRPr="00087D7A" w:rsidRDefault="00816953" w:rsidP="0081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D7A">
        <w:rPr>
          <w:sz w:val="24"/>
          <w:szCs w:val="24"/>
        </w:rPr>
        <w:t>Gadsden Purchase (1853)</w:t>
      </w:r>
    </w:p>
    <w:p w:rsidR="00816953" w:rsidRPr="00087D7A" w:rsidRDefault="00816953" w:rsidP="0081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D7A">
        <w:rPr>
          <w:sz w:val="24"/>
          <w:szCs w:val="24"/>
        </w:rPr>
        <w:t>Matthew C. Perry</w:t>
      </w:r>
    </w:p>
    <w:sectPr w:rsidR="00816953" w:rsidRPr="0008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BE6"/>
    <w:multiLevelType w:val="hybridMultilevel"/>
    <w:tmpl w:val="D4B8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4EA"/>
    <w:multiLevelType w:val="hybridMultilevel"/>
    <w:tmpl w:val="87E4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850"/>
    <w:multiLevelType w:val="hybridMultilevel"/>
    <w:tmpl w:val="4180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64FD"/>
    <w:multiLevelType w:val="hybridMultilevel"/>
    <w:tmpl w:val="F014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3D8C"/>
    <w:multiLevelType w:val="hybridMultilevel"/>
    <w:tmpl w:val="B6F2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597B"/>
    <w:multiLevelType w:val="hybridMultilevel"/>
    <w:tmpl w:val="2AC4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A445E"/>
    <w:multiLevelType w:val="hybridMultilevel"/>
    <w:tmpl w:val="13E0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6197"/>
    <w:multiLevelType w:val="hybridMultilevel"/>
    <w:tmpl w:val="4BE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50904"/>
    <w:multiLevelType w:val="hybridMultilevel"/>
    <w:tmpl w:val="2C3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D65FC"/>
    <w:multiLevelType w:val="hybridMultilevel"/>
    <w:tmpl w:val="61F6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3AE0"/>
    <w:multiLevelType w:val="hybridMultilevel"/>
    <w:tmpl w:val="AA7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0B88"/>
    <w:multiLevelType w:val="hybridMultilevel"/>
    <w:tmpl w:val="0A18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02A19"/>
    <w:multiLevelType w:val="hybridMultilevel"/>
    <w:tmpl w:val="5EF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23D5"/>
    <w:multiLevelType w:val="hybridMultilevel"/>
    <w:tmpl w:val="B0BA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30E5D"/>
    <w:multiLevelType w:val="hybridMultilevel"/>
    <w:tmpl w:val="4FFE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109CC"/>
    <w:multiLevelType w:val="hybridMultilevel"/>
    <w:tmpl w:val="012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3"/>
    <w:rsid w:val="00816953"/>
    <w:rsid w:val="00A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D3F1"/>
  <w15:chartTrackingRefBased/>
  <w15:docId w15:val="{1BA4AD3A-667A-42A9-91D0-1D0B7EE0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Alison J.</dc:creator>
  <cp:keywords/>
  <dc:description/>
  <cp:lastModifiedBy>Swartz, Alison J.</cp:lastModifiedBy>
  <cp:revision>1</cp:revision>
  <dcterms:created xsi:type="dcterms:W3CDTF">2018-09-05T16:59:00Z</dcterms:created>
  <dcterms:modified xsi:type="dcterms:W3CDTF">2018-09-05T17:01:00Z</dcterms:modified>
</cp:coreProperties>
</file>